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B85" w14:textId="6E99E8D1" w:rsidR="00DA25D9" w:rsidRDefault="00DA25D9" w:rsidP="00DA25D9">
      <w:permStart w:id="168308011" w:edGrp="everyone"/>
    </w:p>
    <w:p w14:paraId="21858201" w14:textId="3BAF8ED8" w:rsidR="009D4FD5" w:rsidRDefault="009D4FD5" w:rsidP="00DA25D9"/>
    <w:p w14:paraId="5907D606" w14:textId="216C5414" w:rsidR="009D4FD5" w:rsidRDefault="009D4FD5" w:rsidP="009D4FD5">
      <w:pPr>
        <w:jc w:val="center"/>
      </w:pPr>
      <w:r>
        <w:t>Power Based Violence (PBV)</w:t>
      </w:r>
    </w:p>
    <w:p w14:paraId="53E2383D" w14:textId="34580462" w:rsidR="009D4FD5" w:rsidRDefault="009D4FD5" w:rsidP="009D4FD5">
      <w:pPr>
        <w:jc w:val="center"/>
      </w:pPr>
      <w:r>
        <w:t>Spring 202</w:t>
      </w:r>
      <w:r w:rsidR="00A155F6">
        <w:t>4</w:t>
      </w:r>
    </w:p>
    <w:p w14:paraId="67AEFE2E" w14:textId="79FA5D4D" w:rsidR="009D4FD5" w:rsidRDefault="009D4FD5" w:rsidP="009D4FD5">
      <w:pPr>
        <w:jc w:val="center"/>
      </w:pPr>
    </w:p>
    <w:p w14:paraId="14DA5427" w14:textId="57DC3194" w:rsidR="009D4FD5" w:rsidRDefault="009D4FD5" w:rsidP="009D4FD5">
      <w:r>
        <w:t>The Board of Regents (BOR) Responsible Employee Training has been rolled out through CLTCC’s chosen platform of KnowBe4.</w:t>
      </w:r>
    </w:p>
    <w:p w14:paraId="511B6D4C" w14:textId="1E41768B" w:rsidR="009D4FD5" w:rsidRPr="00DA25D9" w:rsidRDefault="009D4FD5" w:rsidP="009D4FD5">
      <w:r>
        <w:t xml:space="preserve">CLTCC has a total of 171 Responsible Employees and 2 Confidential Advisors.  So far 170 Responsible Employees have completed their training.  </w:t>
      </w:r>
    </w:p>
    <w:permEnd w:id="168308011"/>
    <w:p w14:paraId="0301BE17" w14:textId="77777777" w:rsidR="00DA25D9" w:rsidRPr="00DA25D9" w:rsidRDefault="00DA25D9" w:rsidP="00DA25D9"/>
    <w:sectPr w:rsidR="00DA25D9" w:rsidRPr="00DA25D9" w:rsidSect="000E630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31C8" w14:textId="77777777" w:rsidR="00620791" w:rsidRDefault="00620791" w:rsidP="00082E83">
      <w:pPr>
        <w:spacing w:after="0" w:line="240" w:lineRule="auto"/>
      </w:pPr>
      <w:r>
        <w:separator/>
      </w:r>
    </w:p>
  </w:endnote>
  <w:endnote w:type="continuationSeparator" w:id="0">
    <w:p w14:paraId="710699A5" w14:textId="77777777" w:rsidR="00620791" w:rsidRDefault="00620791" w:rsidP="0008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7A04" w14:textId="1233E41F" w:rsidR="00DA25D9" w:rsidRDefault="00DA25D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DE6F87" wp14:editId="6BC32B29">
          <wp:simplePos x="0" y="0"/>
          <wp:positionH relativeFrom="margin">
            <wp:align>center</wp:align>
          </wp:positionH>
          <wp:positionV relativeFrom="paragraph">
            <wp:posOffset>32385</wp:posOffset>
          </wp:positionV>
          <wp:extent cx="7516911" cy="115252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91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824A2" w14:textId="600DF319" w:rsidR="00DA25D9" w:rsidRDefault="00DA25D9">
    <w:pPr>
      <w:pStyle w:val="Footer"/>
    </w:pPr>
  </w:p>
  <w:p w14:paraId="4AFF7923" w14:textId="2F054585" w:rsidR="000E630A" w:rsidRDefault="000E630A">
    <w:pPr>
      <w:pStyle w:val="Footer"/>
    </w:pPr>
  </w:p>
  <w:p w14:paraId="6447283E" w14:textId="1B91C5C3" w:rsidR="000E630A" w:rsidRDefault="000E630A">
    <w:pPr>
      <w:pStyle w:val="Footer"/>
    </w:pPr>
  </w:p>
  <w:p w14:paraId="59542CE7" w14:textId="005518B5" w:rsidR="000E630A" w:rsidRDefault="000E630A" w:rsidP="000E630A">
    <w:pPr>
      <w:pStyle w:val="Footer"/>
      <w:jc w:val="center"/>
    </w:pPr>
  </w:p>
  <w:p w14:paraId="20B42DE7" w14:textId="15BC3CFF" w:rsidR="00082E83" w:rsidRDefault="0008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FB1F" w14:textId="77777777" w:rsidR="00620791" w:rsidRDefault="00620791" w:rsidP="00082E83">
      <w:pPr>
        <w:spacing w:after="0" w:line="240" w:lineRule="auto"/>
      </w:pPr>
      <w:r>
        <w:separator/>
      </w:r>
    </w:p>
  </w:footnote>
  <w:footnote w:type="continuationSeparator" w:id="0">
    <w:p w14:paraId="4DFF3E40" w14:textId="77777777" w:rsidR="00620791" w:rsidRDefault="00620791" w:rsidP="0008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55F9" w14:textId="39F3C00D" w:rsidR="00082E83" w:rsidRPr="00341D3C" w:rsidRDefault="00082E83" w:rsidP="00082E83">
    <w:pPr>
      <w:pStyle w:val="Title"/>
      <w:rPr>
        <w:sz w:val="20"/>
        <w:szCs w:val="20"/>
      </w:rPr>
    </w:pPr>
    <w:r>
      <w:rPr>
        <w:noProof/>
      </w:rPr>
      <w:drawing>
        <wp:inline distT="0" distB="0" distL="0" distR="0" wp14:anchorId="47E980C0" wp14:editId="3093DF77">
          <wp:extent cx="4286250" cy="87630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544701">
      <w:rPr>
        <w:color w:val="003286"/>
        <w:sz w:val="18"/>
        <w:szCs w:val="18"/>
      </w:rPr>
      <w:t>Where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Your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Future</w:t>
    </w:r>
    <w:r w:rsidRPr="00544701">
      <w:rPr>
        <w:color w:val="003286"/>
        <w:spacing w:val="18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Is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pacing w:val="-2"/>
        <w:sz w:val="18"/>
        <w:szCs w:val="18"/>
      </w:rPr>
      <w:t>Waiting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83"/>
    <w:rsid w:val="00082E83"/>
    <w:rsid w:val="000E630A"/>
    <w:rsid w:val="00145748"/>
    <w:rsid w:val="00174EF0"/>
    <w:rsid w:val="002678BC"/>
    <w:rsid w:val="00333238"/>
    <w:rsid w:val="00341D3C"/>
    <w:rsid w:val="004B3E4A"/>
    <w:rsid w:val="005421B5"/>
    <w:rsid w:val="00544701"/>
    <w:rsid w:val="00585CE8"/>
    <w:rsid w:val="00620791"/>
    <w:rsid w:val="006218B7"/>
    <w:rsid w:val="00646E16"/>
    <w:rsid w:val="00760545"/>
    <w:rsid w:val="00796835"/>
    <w:rsid w:val="0084162D"/>
    <w:rsid w:val="00864026"/>
    <w:rsid w:val="008946E0"/>
    <w:rsid w:val="008E09DE"/>
    <w:rsid w:val="009D4FD5"/>
    <w:rsid w:val="009F1FF7"/>
    <w:rsid w:val="00A155F6"/>
    <w:rsid w:val="00A35010"/>
    <w:rsid w:val="00A470DF"/>
    <w:rsid w:val="00BA13FC"/>
    <w:rsid w:val="00BA6724"/>
    <w:rsid w:val="00C47FE1"/>
    <w:rsid w:val="00CF155B"/>
    <w:rsid w:val="00D91F4C"/>
    <w:rsid w:val="00DA25D9"/>
    <w:rsid w:val="00DC548D"/>
    <w:rsid w:val="00DD50D4"/>
    <w:rsid w:val="00DE5F49"/>
    <w:rsid w:val="00FB43B7"/>
    <w:rsid w:val="00FC4CB8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006DD"/>
  <w15:chartTrackingRefBased/>
  <w15:docId w15:val="{C759C5E8-0AE0-4CD4-9EC8-9C5CDC6C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83"/>
  </w:style>
  <w:style w:type="paragraph" w:styleId="Footer">
    <w:name w:val="footer"/>
    <w:basedOn w:val="Normal"/>
    <w:link w:val="FooterChar"/>
    <w:uiPriority w:val="99"/>
    <w:unhideWhenUsed/>
    <w:rsid w:val="0008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83"/>
  </w:style>
  <w:style w:type="paragraph" w:styleId="Title">
    <w:name w:val="Title"/>
    <w:basedOn w:val="Normal"/>
    <w:link w:val="TitleChar"/>
    <w:uiPriority w:val="10"/>
    <w:qFormat/>
    <w:rsid w:val="00082E83"/>
    <w:pPr>
      <w:widowControl w:val="0"/>
      <w:autoSpaceDE w:val="0"/>
      <w:autoSpaceDN w:val="0"/>
      <w:spacing w:before="104" w:after="0" w:line="240" w:lineRule="auto"/>
      <w:jc w:val="center"/>
    </w:pPr>
    <w:rPr>
      <w:rFonts w:ascii="Cambria" w:eastAsia="Cambria" w:hAnsi="Cambria" w:cs="Cambria"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82E83"/>
    <w:rPr>
      <w:rFonts w:ascii="Cambria" w:eastAsia="Cambria" w:hAnsi="Cambria" w:cs="Cambria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Laycock</dc:creator>
  <cp:keywords/>
  <dc:description/>
  <cp:lastModifiedBy>Sharon Laycock</cp:lastModifiedBy>
  <cp:revision>2</cp:revision>
  <cp:lastPrinted>2022-09-15T18:52:00Z</cp:lastPrinted>
  <dcterms:created xsi:type="dcterms:W3CDTF">2024-05-01T15:58:00Z</dcterms:created>
  <dcterms:modified xsi:type="dcterms:W3CDTF">2024-05-01T15:58:00Z</dcterms:modified>
</cp:coreProperties>
</file>